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FDF6" w14:textId="75698538" w:rsidR="0015576B" w:rsidRDefault="00E51724" w:rsidP="000C63D0">
      <w:pPr>
        <w:ind w:left="2835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5F4F" wp14:editId="09072C07">
                <wp:simplePos x="0" y="0"/>
                <wp:positionH relativeFrom="margin">
                  <wp:align>center</wp:align>
                </wp:positionH>
                <wp:positionV relativeFrom="paragraph">
                  <wp:posOffset>-217417</wp:posOffset>
                </wp:positionV>
                <wp:extent cx="6353175" cy="968991"/>
                <wp:effectExtent l="0" t="0" r="952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FEE79" w14:textId="77777777" w:rsidR="000C63D0" w:rsidRPr="00D572CF" w:rsidRDefault="00E51724" w:rsidP="000C63D0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Gotham Medium" w:hAnsi="Gotham Medium" w:cs="Tahoma"/>
                                <w:sz w:val="36"/>
                                <w:szCs w:val="32"/>
                                <w:lang w:val="it-IT"/>
                              </w:rPr>
                            </w:pPr>
                            <w:proofErr w:type="gramStart"/>
                            <w:r w:rsidRPr="00D572CF">
                              <w:rPr>
                                <w:rFonts w:ascii="Gotham Medium" w:hAnsi="Gotham Medium" w:cs="Tahoma"/>
                                <w:sz w:val="72"/>
                                <w:szCs w:val="56"/>
                                <w:lang w:val="it-IT"/>
                              </w:rPr>
                              <w:t>vigna</w:t>
                            </w:r>
                            <w:proofErr w:type="gramEnd"/>
                            <w:r w:rsidRPr="00D572CF">
                              <w:rPr>
                                <w:rFonts w:ascii="Gotham Medium" w:hAnsi="Gotham Medium" w:cs="Tahoma"/>
                                <w:sz w:val="72"/>
                                <w:szCs w:val="56"/>
                                <w:lang w:val="it-IT"/>
                              </w:rPr>
                              <w:t xml:space="preserve"> </w:t>
                            </w:r>
                            <w:r w:rsidR="00A7279A" w:rsidRPr="00D572CF">
                              <w:rPr>
                                <w:rFonts w:ascii="Gotham Medium" w:hAnsi="Gotham Medium" w:cs="Tahoma"/>
                                <w:sz w:val="72"/>
                                <w:szCs w:val="56"/>
                                <w:lang w:val="it-IT"/>
                              </w:rPr>
                              <w:t xml:space="preserve">K R E S </w:t>
                            </w:r>
                            <w:proofErr w:type="spellStart"/>
                            <w:r w:rsidR="00A7279A" w:rsidRPr="00D572CF">
                              <w:rPr>
                                <w:rFonts w:ascii="Gotham Medium" w:hAnsi="Gotham Medium" w:cs="Tahoma"/>
                                <w:sz w:val="72"/>
                                <w:szCs w:val="56"/>
                                <w:lang w:val="it-IT"/>
                              </w:rPr>
                              <w:t>S</w:t>
                            </w:r>
                            <w:proofErr w:type="spellEnd"/>
                            <w:r w:rsidR="00A7279A" w:rsidRPr="00D572CF">
                              <w:rPr>
                                <w:rFonts w:ascii="Gotham Medium" w:hAnsi="Gotham Medium" w:cs="Tahoma"/>
                                <w:sz w:val="72"/>
                                <w:szCs w:val="56"/>
                                <w:lang w:val="it-IT"/>
                              </w:rPr>
                              <w:t xml:space="preserve"> F E L D</w:t>
                            </w:r>
                          </w:p>
                          <w:p w14:paraId="4B0C57F2" w14:textId="42215950" w:rsidR="000C63D0" w:rsidRPr="00D572CF" w:rsidRDefault="00D9238D" w:rsidP="000C63D0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Gotham" w:hAnsi="Gotham" w:cs="Tahoma"/>
                                <w:sz w:val="36"/>
                                <w:szCs w:val="32"/>
                                <w:lang w:val="it-IT"/>
                              </w:rPr>
                            </w:pPr>
                            <w:r w:rsidRPr="00D572CF">
                              <w:rPr>
                                <w:rFonts w:ascii="Gotham" w:hAnsi="Gotham" w:cs="Tahoma"/>
                                <w:sz w:val="36"/>
                                <w:szCs w:val="32"/>
                                <w:lang w:val="it-IT"/>
                              </w:rPr>
                              <w:t>MERLOT RISERVA</w:t>
                            </w:r>
                            <w:r w:rsidR="00E47037" w:rsidRPr="00D572CF">
                              <w:rPr>
                                <w:rFonts w:ascii="Gotham" w:hAnsi="Gotham" w:cs="Tahoma"/>
                                <w:sz w:val="36"/>
                                <w:szCs w:val="32"/>
                                <w:lang w:val="it-IT"/>
                              </w:rPr>
                              <w:t xml:space="preserve"> 201</w:t>
                            </w:r>
                            <w:r w:rsidR="00D572CF">
                              <w:rPr>
                                <w:rFonts w:ascii="Gotham" w:hAnsi="Gotham" w:cs="Tahoma"/>
                                <w:sz w:val="36"/>
                                <w:szCs w:val="32"/>
                                <w:lang w:val="it-IT"/>
                              </w:rPr>
                              <w:t>7</w:t>
                            </w:r>
                          </w:p>
                          <w:p w14:paraId="3396BD66" w14:textId="77777777" w:rsidR="000C63D0" w:rsidRDefault="000C63D0" w:rsidP="000C6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C5F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17.1pt;width:500.25pt;height:76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" fillcolor="white [3201]" stroked="f" strokeweight=".5pt">
                <v:textbox>
                  <w:txbxContent>
                    <w:p w14:paraId="131FEE79" w14:textId="77777777" w:rsidR="000C63D0" w:rsidRPr="00D572CF" w:rsidRDefault="00E51724" w:rsidP="000C63D0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Gotham Medium" w:hAnsi="Gotham Medium" w:cs="Tahoma"/>
                          <w:sz w:val="36"/>
                          <w:szCs w:val="32"/>
                          <w:lang w:val="it-IT"/>
                        </w:rPr>
                      </w:pPr>
                      <w:proofErr w:type="gramStart"/>
                      <w:r w:rsidRPr="00D572CF">
                        <w:rPr>
                          <w:rFonts w:ascii="Gotham Medium" w:hAnsi="Gotham Medium" w:cs="Tahoma"/>
                          <w:sz w:val="72"/>
                          <w:szCs w:val="56"/>
                          <w:lang w:val="it-IT"/>
                        </w:rPr>
                        <w:t>vigna</w:t>
                      </w:r>
                      <w:proofErr w:type="gramEnd"/>
                      <w:r w:rsidRPr="00D572CF">
                        <w:rPr>
                          <w:rFonts w:ascii="Gotham Medium" w:hAnsi="Gotham Medium" w:cs="Tahoma"/>
                          <w:sz w:val="72"/>
                          <w:szCs w:val="56"/>
                          <w:lang w:val="it-IT"/>
                        </w:rPr>
                        <w:t xml:space="preserve"> </w:t>
                      </w:r>
                      <w:r w:rsidR="00A7279A" w:rsidRPr="00D572CF">
                        <w:rPr>
                          <w:rFonts w:ascii="Gotham Medium" w:hAnsi="Gotham Medium" w:cs="Tahoma"/>
                          <w:sz w:val="72"/>
                          <w:szCs w:val="56"/>
                          <w:lang w:val="it-IT"/>
                        </w:rPr>
                        <w:t xml:space="preserve">K R E S </w:t>
                      </w:r>
                      <w:proofErr w:type="spellStart"/>
                      <w:r w:rsidR="00A7279A" w:rsidRPr="00D572CF">
                        <w:rPr>
                          <w:rFonts w:ascii="Gotham Medium" w:hAnsi="Gotham Medium" w:cs="Tahoma"/>
                          <w:sz w:val="72"/>
                          <w:szCs w:val="56"/>
                          <w:lang w:val="it-IT"/>
                        </w:rPr>
                        <w:t>S</w:t>
                      </w:r>
                      <w:proofErr w:type="spellEnd"/>
                      <w:r w:rsidR="00A7279A" w:rsidRPr="00D572CF">
                        <w:rPr>
                          <w:rFonts w:ascii="Gotham Medium" w:hAnsi="Gotham Medium" w:cs="Tahoma"/>
                          <w:sz w:val="72"/>
                          <w:szCs w:val="56"/>
                          <w:lang w:val="it-IT"/>
                        </w:rPr>
                        <w:t xml:space="preserve"> F E L D</w:t>
                      </w:r>
                    </w:p>
                    <w:p w14:paraId="4B0C57F2" w14:textId="42215950" w:rsidR="000C63D0" w:rsidRPr="00D572CF" w:rsidRDefault="00D9238D" w:rsidP="000C63D0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Gotham" w:hAnsi="Gotham" w:cs="Tahoma"/>
                          <w:sz w:val="36"/>
                          <w:szCs w:val="32"/>
                          <w:lang w:val="it-IT"/>
                        </w:rPr>
                      </w:pPr>
                      <w:r w:rsidRPr="00D572CF">
                        <w:rPr>
                          <w:rFonts w:ascii="Gotham" w:hAnsi="Gotham" w:cs="Tahoma"/>
                          <w:sz w:val="36"/>
                          <w:szCs w:val="32"/>
                          <w:lang w:val="it-IT"/>
                        </w:rPr>
                        <w:t>MERLOT RISERVA</w:t>
                      </w:r>
                      <w:r w:rsidR="00E47037" w:rsidRPr="00D572CF">
                        <w:rPr>
                          <w:rFonts w:ascii="Gotham" w:hAnsi="Gotham" w:cs="Tahoma"/>
                          <w:sz w:val="36"/>
                          <w:szCs w:val="32"/>
                          <w:lang w:val="it-IT"/>
                        </w:rPr>
                        <w:t xml:space="preserve"> 201</w:t>
                      </w:r>
                      <w:r w:rsidR="00D572CF">
                        <w:rPr>
                          <w:rFonts w:ascii="Gotham" w:hAnsi="Gotham" w:cs="Tahoma"/>
                          <w:sz w:val="36"/>
                          <w:szCs w:val="32"/>
                          <w:lang w:val="it-IT"/>
                        </w:rPr>
                        <w:t>7</w:t>
                      </w:r>
                    </w:p>
                    <w:p w14:paraId="3396BD66" w14:textId="77777777" w:rsidR="000C63D0" w:rsidRDefault="000C63D0" w:rsidP="000C63D0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14:paraId="7C88CC30" w14:textId="2D49C0A7" w:rsidR="0015576B" w:rsidRPr="0015576B" w:rsidRDefault="0015576B" w:rsidP="0015576B"/>
    <w:p w14:paraId="270E372A" w14:textId="64D183B9" w:rsidR="0015576B" w:rsidRPr="0015576B" w:rsidRDefault="00D572CF" w:rsidP="0015576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33183" wp14:editId="0E884462">
                <wp:simplePos x="0" y="0"/>
                <wp:positionH relativeFrom="column">
                  <wp:posOffset>1692910</wp:posOffset>
                </wp:positionH>
                <wp:positionV relativeFrom="paragraph">
                  <wp:posOffset>15875</wp:posOffset>
                </wp:positionV>
                <wp:extent cx="4177665" cy="770318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770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F44C" w14:textId="77777777" w:rsidR="007632CF" w:rsidRDefault="007632CF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804074" w14:textId="261FED2A" w:rsidR="00314875" w:rsidRPr="00FC6865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First vintage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2013</w:t>
                            </w:r>
                            <w:r w:rsidR="00FC686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163565F4" w14:textId="77777777" w:rsidR="00314875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TERROIR</w:t>
                            </w:r>
                          </w:p>
                          <w:p w14:paraId="199503E1" w14:textId="77777777" w:rsidR="007632CF" w:rsidRDefault="00A0666F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Site</w:t>
                            </w:r>
                            <w:r w:rsid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Kre</w:t>
                            </w:r>
                            <w:r w:rsidR="00323172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sfeld</w:t>
                            </w:r>
                            <w:proofErr w:type="spellEnd"/>
                            <w:r w:rsid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Settequerce</w:t>
                            </w:r>
                            <w:proofErr w:type="spellEnd"/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Terlano</w:t>
                            </w:r>
                            <w:proofErr w:type="spellEnd"/>
                          </w:p>
                          <w:p w14:paraId="04C29819" w14:textId="0EC2542C" w:rsidR="00314875" w:rsidRDefault="009611D8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Altitude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28</w:t>
                            </w:r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0 m </w:t>
                            </w:r>
                            <w:proofErr w:type="spellStart"/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a.s.l</w:t>
                            </w:r>
                            <w:proofErr w:type="spellEnd"/>
                            <w:r w:rsidR="0031487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851A3E4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Soil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Porphyry weathered soil</w:t>
                            </w:r>
                          </w:p>
                          <w:p w14:paraId="2F092D22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Hillside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South</w:t>
                            </w:r>
                            <w:r w:rsidR="009611D8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-west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facing</w:t>
                            </w:r>
                            <w:r w:rsidR="009611D8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slope</w:t>
                            </w:r>
                          </w:p>
                          <w:p w14:paraId="0E1539E3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Slope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10%</w:t>
                            </w:r>
                          </w:p>
                          <w:p w14:paraId="5F5A6658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Pruning system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Guyot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A15369B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Vines/hectare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6000</w:t>
                            </w:r>
                            <w:r w:rsid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pc/ ha </w:t>
                            </w:r>
                          </w:p>
                          <w:p w14:paraId="0ADC9CB9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Yield/hectare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40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hl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/ha</w:t>
                            </w:r>
                          </w:p>
                          <w:p w14:paraId="42522DFB" w14:textId="510D855E" w:rsidR="00314875" w:rsidRPr="00FC6865" w:rsidRDefault="00314875" w:rsidP="00FC686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Harvest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end of </w:t>
                            </w:r>
                            <w:r w:rsidR="00FC686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October</w:t>
                            </w:r>
                            <w:r w:rsidR="00FC686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65BACC59" w14:textId="143C15D6" w:rsidR="00314875" w:rsidRPr="00FC6865" w:rsidRDefault="00D572CF" w:rsidP="00314875">
                            <w:pPr>
                              <w:spacing w:after="0"/>
                              <w:rPr>
                                <w:rFonts w:ascii="Gotham" w:hAnsi="Gotham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" w:hAnsi="Gotham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Vintage 2017</w:t>
                            </w:r>
                          </w:p>
                          <w:p w14:paraId="5FC94A4D" w14:textId="1E1039B2" w:rsidR="00D572CF" w:rsidRPr="00D572CF" w:rsidRDefault="00D572CF" w:rsidP="00D572C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A year of challenges. Dry period and frost in April, as well as tropical nights and hot periods in summer, and </w:t>
                            </w:r>
                            <w:proofErr w:type="gram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again and again</w:t>
                            </w:r>
                            <w:proofErr w:type="gram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a lot of rain, hail in autumn, the yield is up to 15%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less than in the previous year. H</w:t>
                            </w:r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arvest began on August 25, 2 weeks earlier than 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year before, the day and night differences in autumn were enough. In the </w:t>
                            </w:r>
                            <w:proofErr w:type="gram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we were able to achieve a good vintage and are satisfied.</w:t>
                            </w:r>
                          </w:p>
                          <w:p w14:paraId="0DEE577C" w14:textId="77777777" w:rsidR="00FC6865" w:rsidRPr="00D572CF" w:rsidRDefault="00FC6865" w:rsidP="00314875">
                            <w:pPr>
                              <w:spacing w:after="0"/>
                              <w:rPr>
                                <w:rFonts w:ascii="Gotham" w:hAnsi="Gotham" w:cs="Tahoma"/>
                                <w:sz w:val="20"/>
                                <w:szCs w:val="20"/>
                              </w:rPr>
                            </w:pPr>
                          </w:p>
                          <w:p w14:paraId="4A3E6E30" w14:textId="77777777" w:rsidR="00314875" w:rsidRPr="006D3346" w:rsidRDefault="00314875" w:rsidP="00314875">
                            <w:pPr>
                              <w:spacing w:after="0"/>
                              <w:ind w:left="2832" w:hanging="2832"/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VINIFICATION</w:t>
                            </w:r>
                          </w:p>
                          <w:p w14:paraId="58160AF1" w14:textId="5F578C08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Vinification</w:t>
                            </w:r>
                            <w:proofErr w:type="spellEnd"/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Fermentation in </w:t>
                            </w:r>
                            <w:r w:rsidR="00B71345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small barrels for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25 days</w:t>
                            </w:r>
                          </w:p>
                          <w:p w14:paraId="60AEA1C8" w14:textId="77777777" w:rsidR="00314875" w:rsidRPr="006D3346" w:rsidRDefault="00314875" w:rsidP="00314875">
                            <w:pPr>
                              <w:spacing w:after="0"/>
                              <w:ind w:left="2124" w:hanging="2124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Maturation: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aging 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new oak (barrique) for 18 months</w:t>
                            </w:r>
                            <w:r w:rsidR="009611D8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, aging in bottle for 24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months</w:t>
                            </w:r>
                          </w:p>
                          <w:p w14:paraId="4A942425" w14:textId="0C4C9A8F" w:rsidR="00314875" w:rsidRPr="00FC6865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Bottled: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26C0E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.000 </w:t>
                            </w:r>
                            <w:r w:rsidR="00626C0E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bottles in March 2018</w:t>
                            </w:r>
                          </w:p>
                          <w:p w14:paraId="303B7144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374FEAA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ANALYTICAL DATA</w:t>
                            </w:r>
                          </w:p>
                          <w:p w14:paraId="6A5AAC1A" w14:textId="56A17713" w:rsidR="00314875" w:rsidRPr="006D3346" w:rsidRDefault="00314875" w:rsidP="00314875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Alcohol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1</w:t>
                            </w:r>
                            <w:r w:rsidR="00E969DE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3,5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% vol</w:t>
                            </w:r>
                          </w:p>
                          <w:p w14:paraId="33895476" w14:textId="77777777" w:rsidR="00314875" w:rsidRPr="006D3346" w:rsidRDefault="00314875" w:rsidP="00314875">
                            <w:pPr>
                              <w:spacing w:after="0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Residual sugar</w:t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0,5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g/l</w:t>
                            </w:r>
                          </w:p>
                          <w:p w14:paraId="367A05BD" w14:textId="77777777" w:rsidR="00314875" w:rsidRPr="00D572CF" w:rsidRDefault="00314875" w:rsidP="00314875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Acidity</w:t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D3346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 xml:space="preserve"> g</w:t>
                            </w:r>
                          </w:p>
                          <w:p w14:paraId="2B80B028" w14:textId="77777777" w:rsidR="00314875" w:rsidRPr="00D572CF" w:rsidRDefault="00314875" w:rsidP="00314875">
                            <w:pPr>
                              <w:spacing w:after="20"/>
                              <w:ind w:left="1418" w:hanging="1418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2F2C049" w14:textId="77777777" w:rsidR="00314875" w:rsidRPr="009611D8" w:rsidRDefault="00314875" w:rsidP="00314875">
                            <w:pPr>
                              <w:spacing w:after="20"/>
                              <w:ind w:left="1418" w:hanging="1418"/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11D8">
                              <w:rPr>
                                <w:rFonts w:ascii="Gotham" w:eastAsia="Calibri" w:hAnsi="Gotham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Tasting Notes:</w:t>
                            </w:r>
                          </w:p>
                          <w:p w14:paraId="35C75B28" w14:textId="77777777" w:rsidR="004561D3" w:rsidRPr="00C7666E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66E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Color: dark ruby red</w:t>
                            </w:r>
                          </w:p>
                          <w:p w14:paraId="3C00CE92" w14:textId="77777777" w:rsidR="004561D3" w:rsidRPr="00C7666E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66E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en-US"/>
                              </w:rPr>
                              <w:t>Nose: multi-layered aromas of ripe plum and cherry</w:t>
                            </w:r>
                          </w:p>
                          <w:p w14:paraId="06019AFF" w14:textId="77777777" w:rsidR="004561D3" w:rsidRPr="00763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jam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spicy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notes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chocolate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, mint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tobacco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6A3E7F4" w14:textId="77777777" w:rsidR="004561D3" w:rsidRPr="00D57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elegant</w:t>
                            </w:r>
                            <w:proofErr w:type="spellEnd"/>
                            <w:proofErr w:type="gram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roasted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aroma and a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surprising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freshness</w:t>
                            </w:r>
                            <w:proofErr w:type="spellEnd"/>
                          </w:p>
                          <w:p w14:paraId="590641C6" w14:textId="77777777" w:rsidR="004561D3" w:rsidRPr="00D57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Palate: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elegance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and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structure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harmony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subtle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</w:p>
                          <w:p w14:paraId="6016235E" w14:textId="77777777" w:rsidR="004561D3" w:rsidRPr="00D57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soft</w:t>
                            </w:r>
                            <w:proofErr w:type="gram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tannins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and a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velvety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fullness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</w:p>
                          <w:p w14:paraId="4C57B034" w14:textId="77777777" w:rsidR="004561D3" w:rsidRPr="00D57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long</w:t>
                            </w:r>
                            <w:proofErr w:type="gram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and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convincing</w:t>
                            </w:r>
                            <w:proofErr w:type="spell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finish</w:t>
                            </w:r>
                            <w:proofErr w:type="spellEnd"/>
                          </w:p>
                          <w:p w14:paraId="5B0F99AC" w14:textId="77777777" w:rsidR="004561D3" w:rsidRPr="00763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Aging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potential: 20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years</w:t>
                            </w:r>
                            <w:proofErr w:type="spellEnd"/>
                          </w:p>
                          <w:p w14:paraId="00875313" w14:textId="77777777" w:rsidR="004561D3" w:rsidRPr="00763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Serving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temperature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: 16-18°C</w:t>
                            </w:r>
                          </w:p>
                          <w:p w14:paraId="628AAF7B" w14:textId="77777777" w:rsidR="004561D3" w:rsidRPr="00763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</w:pPr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Pairing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suggestions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: Angus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beef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fillet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3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</w:rPr>
                              <w:t>pepper</w:t>
                            </w:r>
                            <w:proofErr w:type="spellEnd"/>
                          </w:p>
                          <w:p w14:paraId="7D7AE8A2" w14:textId="77777777" w:rsidR="001333CB" w:rsidRPr="00D572CF" w:rsidRDefault="004561D3" w:rsidP="007632CF">
                            <w:pPr>
                              <w:spacing w:after="20" w:line="276" w:lineRule="auto"/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sauce</w:t>
                            </w:r>
                            <w:proofErr w:type="spellEnd"/>
                            <w:proofErr w:type="gramEnd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 xml:space="preserve">, bistecca alla Fiorentina, T-bone </w:t>
                            </w:r>
                            <w:proofErr w:type="spellStart"/>
                            <w:r w:rsidRPr="00D572CF">
                              <w:rPr>
                                <w:rFonts w:ascii="Gotham" w:eastAsia="Calibri" w:hAnsi="Gotham" w:cs="Tahoma"/>
                                <w:sz w:val="20"/>
                                <w:szCs w:val="20"/>
                                <w:lang w:val="it-IT"/>
                              </w:rPr>
                              <w:t>steak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3183" id="_x0000_s1027" type="#_x0000_t202" style="position:absolute;margin-left:133.3pt;margin-top:1.25pt;width:328.95pt;height:60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" stroked="f">
                <v:textbox>
                  <w:txbxContent>
                    <w:p w14:paraId="0E4AF44C" w14:textId="77777777" w:rsidR="007632CF" w:rsidRDefault="007632CF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</w:p>
                    <w:p w14:paraId="1F804074" w14:textId="261FED2A" w:rsidR="00314875" w:rsidRPr="00FC6865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First vintage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2013</w:t>
                      </w:r>
                      <w:r w:rsidR="00FC686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163565F4" w14:textId="77777777" w:rsidR="00314875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  <w:t>TERROIR</w:t>
                      </w:r>
                    </w:p>
                    <w:p w14:paraId="199503E1" w14:textId="77777777" w:rsidR="007632CF" w:rsidRDefault="00A0666F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Site</w:t>
                      </w:r>
                      <w:r w:rsidR="00763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="00763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Kre</w:t>
                      </w:r>
                      <w:r w:rsidR="00323172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763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sfeld</w:t>
                      </w:r>
                      <w:proofErr w:type="spellEnd"/>
                      <w:r w:rsidR="00763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Settequerce</w:t>
                      </w:r>
                      <w:proofErr w:type="spellEnd"/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Terlano</w:t>
                      </w:r>
                      <w:proofErr w:type="spellEnd"/>
                    </w:p>
                    <w:p w14:paraId="04C29819" w14:textId="0EC2542C" w:rsidR="00314875" w:rsidRDefault="009611D8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Altitude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28</w:t>
                      </w:r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0 m </w:t>
                      </w:r>
                      <w:proofErr w:type="spellStart"/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a.s.l</w:t>
                      </w:r>
                      <w:proofErr w:type="spellEnd"/>
                      <w:r w:rsidR="0031487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851A3E4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Soil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Porphyry weathered soil</w:t>
                      </w:r>
                    </w:p>
                    <w:p w14:paraId="2F092D22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Hillside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 xml:space="preserve"> 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South</w:t>
                      </w:r>
                      <w:r w:rsidR="009611D8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-west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facing</w:t>
                      </w:r>
                      <w:r w:rsidR="009611D8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slope</w:t>
                      </w:r>
                    </w:p>
                    <w:p w14:paraId="0E1539E3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Slope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10%</w:t>
                      </w:r>
                    </w:p>
                    <w:p w14:paraId="5F5A6658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Pruning system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Guyot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A15369B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Vines/hectare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6000</w:t>
                      </w:r>
                      <w:r w:rsidR="00763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pc/ ha </w:t>
                      </w:r>
                    </w:p>
                    <w:p w14:paraId="0ADC9CB9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Yield/hectare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63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40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hl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/ha</w:t>
                      </w:r>
                    </w:p>
                    <w:p w14:paraId="42522DFB" w14:textId="510D855E" w:rsidR="00314875" w:rsidRPr="00FC6865" w:rsidRDefault="00314875" w:rsidP="00FC686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Harvest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end of </w:t>
                      </w:r>
                      <w:r w:rsidR="00FC686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October</w:t>
                      </w:r>
                      <w:r w:rsidR="00FC686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65BACC59" w14:textId="143C15D6" w:rsidR="00314875" w:rsidRPr="00FC6865" w:rsidRDefault="00D572CF" w:rsidP="00314875">
                      <w:pPr>
                        <w:spacing w:after="0"/>
                        <w:rPr>
                          <w:rFonts w:ascii="Gotham" w:hAnsi="Gotham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" w:hAnsi="Gotham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Vintage 2017</w:t>
                      </w:r>
                    </w:p>
                    <w:p w14:paraId="5FC94A4D" w14:textId="1E1039B2" w:rsidR="00D572CF" w:rsidRPr="00D572CF" w:rsidRDefault="00D572CF" w:rsidP="00D572C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A year of challenges. Dry period and frost in April, as well as tropical nights and hot periods in summer, and </w:t>
                      </w:r>
                      <w:proofErr w:type="gram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again and again</w:t>
                      </w:r>
                      <w:proofErr w:type="gram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a lot of rain, hail in autumn, the yield is up to 15%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less than in the previous year. H</w:t>
                      </w:r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arvest began on August 25, 2 weeks earlier than 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year before, the day and night differences in autumn were enough. In the </w:t>
                      </w:r>
                      <w:proofErr w:type="gram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we were able to achieve a good vintage and are satisfied.</w:t>
                      </w:r>
                    </w:p>
                    <w:p w14:paraId="0DEE577C" w14:textId="77777777" w:rsidR="00FC6865" w:rsidRPr="00D572CF" w:rsidRDefault="00FC6865" w:rsidP="00314875">
                      <w:pPr>
                        <w:spacing w:after="0"/>
                        <w:rPr>
                          <w:rFonts w:ascii="Gotham" w:hAnsi="Gotham" w:cs="Tahoma"/>
                          <w:sz w:val="20"/>
                          <w:szCs w:val="20"/>
                        </w:rPr>
                      </w:pPr>
                    </w:p>
                    <w:p w14:paraId="4A3E6E30" w14:textId="77777777" w:rsidR="00314875" w:rsidRPr="006D3346" w:rsidRDefault="00314875" w:rsidP="00314875">
                      <w:pPr>
                        <w:spacing w:after="0"/>
                        <w:ind w:left="2832" w:hanging="2832"/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  <w:t>VINIFICATION</w:t>
                      </w:r>
                    </w:p>
                    <w:p w14:paraId="58160AF1" w14:textId="5F578C08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Vinification</w:t>
                      </w:r>
                      <w:proofErr w:type="spellEnd"/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 xml:space="preserve">Fermentation in </w:t>
                      </w:r>
                      <w:r w:rsidR="00B71345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small barrels for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25 days</w:t>
                      </w:r>
                    </w:p>
                    <w:p w14:paraId="60AEA1C8" w14:textId="77777777" w:rsidR="00314875" w:rsidRPr="006D3346" w:rsidRDefault="00314875" w:rsidP="00314875">
                      <w:pPr>
                        <w:spacing w:after="0"/>
                        <w:ind w:left="2124" w:hanging="2124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Maturation: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aging 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new oak (barrique) for 18 months</w:t>
                      </w:r>
                      <w:r w:rsidR="009611D8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, aging in bottle for 24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months</w:t>
                      </w:r>
                    </w:p>
                    <w:p w14:paraId="4A942425" w14:textId="0C4C9A8F" w:rsidR="00314875" w:rsidRPr="00FC6865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Bottled: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26C0E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.000 </w:t>
                      </w:r>
                      <w:r w:rsidR="00626C0E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bottles in March 2018</w:t>
                      </w:r>
                    </w:p>
                    <w:p w14:paraId="303B7144" w14:textId="77777777" w:rsidR="00314875" w:rsidRPr="006D3346" w:rsidRDefault="00314875" w:rsidP="00314875">
                      <w:pPr>
                        <w:spacing w:after="0"/>
                        <w:rPr>
                          <w:rFonts w:ascii="Gotham" w:hAnsi="Gotham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374FEAA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  <w:t>ANALYTICAL DATA</w:t>
                      </w:r>
                    </w:p>
                    <w:p w14:paraId="6A5AAC1A" w14:textId="56A17713" w:rsidR="00314875" w:rsidRPr="006D3346" w:rsidRDefault="00314875" w:rsidP="00314875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Alcohol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1</w:t>
                      </w:r>
                      <w:r w:rsidR="00E969DE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3,5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% vol</w:t>
                      </w:r>
                    </w:p>
                    <w:p w14:paraId="33895476" w14:textId="77777777" w:rsidR="00314875" w:rsidRPr="006D3346" w:rsidRDefault="00314875" w:rsidP="00314875">
                      <w:pPr>
                        <w:spacing w:after="0"/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Residual sugar</w:t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  <w:t>0,5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g/l</w:t>
                      </w:r>
                    </w:p>
                    <w:p w14:paraId="367A05BD" w14:textId="77777777" w:rsidR="00314875" w:rsidRPr="00D572CF" w:rsidRDefault="00314875" w:rsidP="00314875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Acidity</w:t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D3346"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5</w:t>
                      </w:r>
                      <w:proofErr w:type="gramStart"/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rFonts w:ascii="Gotham" w:eastAsia="Calibri" w:hAnsi="Gotham" w:cs="Tahoma"/>
                          <w:sz w:val="20"/>
                          <w:szCs w:val="20"/>
                          <w:lang w:val="en-US"/>
                        </w:rPr>
                        <w:t xml:space="preserve"> g</w:t>
                      </w:r>
                    </w:p>
                    <w:p w14:paraId="2B80B028" w14:textId="77777777" w:rsidR="00314875" w:rsidRPr="00D572CF" w:rsidRDefault="00314875" w:rsidP="00314875">
                      <w:pPr>
                        <w:spacing w:after="20"/>
                        <w:ind w:left="1418" w:hanging="1418"/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</w:pPr>
                    </w:p>
                    <w:p w14:paraId="02F2C049" w14:textId="77777777" w:rsidR="00314875" w:rsidRPr="009611D8" w:rsidRDefault="00314875" w:rsidP="00314875">
                      <w:pPr>
                        <w:spacing w:after="20"/>
                        <w:ind w:left="1418" w:hanging="1418"/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611D8">
                        <w:rPr>
                          <w:rFonts w:ascii="Gotham" w:eastAsia="Calibri" w:hAnsi="Gotham" w:cs="Tahoma"/>
                          <w:b/>
                          <w:sz w:val="20"/>
                          <w:szCs w:val="20"/>
                          <w:lang w:val="en-US"/>
                        </w:rPr>
                        <w:t>Tasting Notes:</w:t>
                      </w:r>
                    </w:p>
                    <w:p w14:paraId="35C75B28" w14:textId="77777777" w:rsidR="004561D3" w:rsidRPr="00763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</w:pPr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Color: dark ruby red</w:t>
                      </w:r>
                    </w:p>
                    <w:p w14:paraId="3C00CE92" w14:textId="77777777" w:rsidR="004561D3" w:rsidRPr="00763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</w:pPr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Nose: multi-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layered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aromas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ripe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plum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cherry</w:t>
                      </w:r>
                      <w:proofErr w:type="spellEnd"/>
                    </w:p>
                    <w:p w14:paraId="06019AFF" w14:textId="77777777" w:rsidR="004561D3" w:rsidRPr="00763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</w:pP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jam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spicy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notes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chocolate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, mint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tobacco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,</w:t>
                      </w:r>
                    </w:p>
                    <w:p w14:paraId="06A3E7F4" w14:textId="77777777" w:rsidR="004561D3" w:rsidRPr="00D57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elegant</w:t>
                      </w:r>
                      <w:proofErr w:type="gram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roasted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aroma and a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surprising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freshness</w:t>
                      </w:r>
                      <w:proofErr w:type="spellEnd"/>
                    </w:p>
                    <w:p w14:paraId="590641C6" w14:textId="77777777" w:rsidR="004561D3" w:rsidRPr="00D57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</w:pPr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Palate: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elegance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and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structure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in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harmony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subtle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,</w:t>
                      </w:r>
                    </w:p>
                    <w:p w14:paraId="6016235E" w14:textId="77777777" w:rsidR="004561D3" w:rsidRPr="00D57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soft</w:t>
                      </w:r>
                      <w:proofErr w:type="gram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tannins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and a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velvety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fullness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,</w:t>
                      </w:r>
                    </w:p>
                    <w:p w14:paraId="4C57B034" w14:textId="77777777" w:rsidR="004561D3" w:rsidRPr="00D57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long</w:t>
                      </w:r>
                      <w:proofErr w:type="gram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and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convincing</w:t>
                      </w:r>
                      <w:proofErr w:type="spell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finish</w:t>
                      </w:r>
                      <w:proofErr w:type="spellEnd"/>
                    </w:p>
                    <w:p w14:paraId="5B0F99AC" w14:textId="77777777" w:rsidR="004561D3" w:rsidRPr="00763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</w:pPr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Aging potential: 20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years</w:t>
                      </w:r>
                      <w:proofErr w:type="spellEnd"/>
                    </w:p>
                    <w:p w14:paraId="00875313" w14:textId="77777777" w:rsidR="004561D3" w:rsidRPr="00763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</w:pP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Serving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temperature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: 16-18°C</w:t>
                      </w:r>
                    </w:p>
                    <w:p w14:paraId="628AAF7B" w14:textId="77777777" w:rsidR="004561D3" w:rsidRPr="00763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</w:pPr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Pairing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suggestions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: Angus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beef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fillet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32CF">
                        <w:rPr>
                          <w:rFonts w:ascii="Gotham" w:eastAsia="Calibri" w:hAnsi="Gotham" w:cs="Tahoma"/>
                          <w:sz w:val="20"/>
                          <w:szCs w:val="20"/>
                        </w:rPr>
                        <w:t>pepper</w:t>
                      </w:r>
                      <w:proofErr w:type="spellEnd"/>
                    </w:p>
                    <w:p w14:paraId="7D7AE8A2" w14:textId="77777777" w:rsidR="001333CB" w:rsidRPr="00D572CF" w:rsidRDefault="004561D3" w:rsidP="007632CF">
                      <w:pPr>
                        <w:spacing w:after="20" w:line="276" w:lineRule="auto"/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proofErr w:type="gram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sauce</w:t>
                      </w:r>
                      <w:proofErr w:type="spellEnd"/>
                      <w:proofErr w:type="gramEnd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 xml:space="preserve">, bistecca alla Fiorentina, T-bone </w:t>
                      </w:r>
                      <w:proofErr w:type="spellStart"/>
                      <w:r w:rsidRPr="00D572CF">
                        <w:rPr>
                          <w:rFonts w:ascii="Gotham" w:eastAsia="Calibri" w:hAnsi="Gotham" w:cs="Tahoma"/>
                          <w:sz w:val="20"/>
                          <w:szCs w:val="20"/>
                          <w:lang w:val="it-IT"/>
                        </w:rPr>
                        <w:t>steak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22D9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11433DD" wp14:editId="54B73848">
            <wp:simplePos x="0" y="0"/>
            <wp:positionH relativeFrom="margin">
              <wp:posOffset>-312941</wp:posOffset>
            </wp:positionH>
            <wp:positionV relativeFrom="paragraph">
              <wp:posOffset>207381</wp:posOffset>
            </wp:positionV>
            <wp:extent cx="1840245" cy="7897930"/>
            <wp:effectExtent l="0" t="0" r="7620" b="825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0" t="15495" r="35667" b="6607"/>
                    <a:stretch/>
                  </pic:blipFill>
                  <pic:spPr bwMode="auto">
                    <a:xfrm>
                      <a:off x="0" y="0"/>
                      <a:ext cx="1843174" cy="79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F51">
        <w:rPr>
          <w:rFonts w:ascii="Gotham" w:eastAsia="Calibri" w:hAnsi="Gotham" w:cs="Tahoma"/>
          <w:noProof/>
          <w:sz w:val="20"/>
          <w:szCs w:val="20"/>
          <w:lang w:eastAsia="de-DE"/>
        </w:rPr>
        <w:drawing>
          <wp:anchor distT="0" distB="0" distL="114300" distR="114300" simplePos="0" relativeHeight="251667456" behindDoc="0" locked="0" layoutInCell="1" allowOverlap="1" wp14:anchorId="1BDD5BB9" wp14:editId="26A88B44">
            <wp:simplePos x="0" y="0"/>
            <wp:positionH relativeFrom="margin">
              <wp:posOffset>1400175</wp:posOffset>
            </wp:positionH>
            <wp:positionV relativeFrom="margin">
              <wp:posOffset>7922099</wp:posOffset>
            </wp:positionV>
            <wp:extent cx="2992120" cy="810895"/>
            <wp:effectExtent l="0" t="0" r="0" b="825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nell_Logo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46"/>
                    <a:stretch/>
                  </pic:blipFill>
                  <pic:spPr bwMode="auto">
                    <a:xfrm>
                      <a:off x="0" y="0"/>
                      <a:ext cx="299212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7051F" w14:textId="341A69B7" w:rsidR="000A75FF" w:rsidRPr="0015576B" w:rsidRDefault="00110F51" w:rsidP="0015576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EED4DB1" wp14:editId="0670F617">
                <wp:simplePos x="0" y="0"/>
                <wp:positionH relativeFrom="margin">
                  <wp:posOffset>-64135</wp:posOffset>
                </wp:positionH>
                <wp:positionV relativeFrom="paragraph">
                  <wp:posOffset>7891145</wp:posOffset>
                </wp:positionV>
                <wp:extent cx="5674995" cy="39179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0650" w14:textId="77777777" w:rsidR="0015576B" w:rsidRPr="00D572CF" w:rsidRDefault="0015576B" w:rsidP="0015576B">
                            <w:pPr>
                              <w:spacing w:after="0"/>
                              <w:jc w:val="center"/>
                              <w:rPr>
                                <w:rFonts w:ascii="Gotham" w:hAnsi="Gotham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572CF">
                              <w:rPr>
                                <w:rFonts w:ascii="Gotham" w:hAnsi="Gotham"/>
                                <w:sz w:val="20"/>
                                <w:szCs w:val="20"/>
                                <w:lang w:val="it-IT"/>
                              </w:rPr>
                              <w:t>WINERY KORN</w:t>
                            </w:r>
                            <w:r w:rsidR="008B228A" w:rsidRPr="00D572CF">
                              <w:rPr>
                                <w:rFonts w:ascii="Gotham" w:hAnsi="Gotham"/>
                                <w:sz w:val="20"/>
                                <w:szCs w:val="20"/>
                                <w:lang w:val="it-IT"/>
                              </w:rPr>
                              <w:t>ELL – FLORIAN BRIGL – VIA COSMA</w:t>
                            </w:r>
                            <w:r w:rsidRPr="00D572CF">
                              <w:rPr>
                                <w:rFonts w:ascii="Gotham" w:hAnsi="Gotham"/>
                                <w:sz w:val="20"/>
                                <w:szCs w:val="20"/>
                                <w:lang w:val="it-IT"/>
                              </w:rPr>
                              <w:t xml:space="preserve"> E DAMIANO 6</w:t>
                            </w:r>
                          </w:p>
                          <w:p w14:paraId="25CC11CB" w14:textId="77777777" w:rsidR="0015576B" w:rsidRPr="00D572CF" w:rsidRDefault="0015576B" w:rsidP="001557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572CF">
                              <w:rPr>
                                <w:rFonts w:ascii="Gotham" w:hAnsi="Gotham"/>
                                <w:sz w:val="20"/>
                                <w:szCs w:val="20"/>
                                <w:lang w:val="it-IT"/>
                              </w:rPr>
                              <w:t>39018 SETTEQUERCE/TERLANO – ITALY – WWW.KORNELL.IT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4DB1" id="_x0000_s1028" type="#_x0000_t202" style="position:absolute;margin-left:-5.05pt;margin-top:621.35pt;width:446.85pt;height:30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" filled="f" stroked="f">
                <v:textbox>
                  <w:txbxContent>
                    <w:p w14:paraId="5A310650" w14:textId="77777777" w:rsidR="0015576B" w:rsidRPr="00D572CF" w:rsidRDefault="0015576B" w:rsidP="0015576B">
                      <w:pPr>
                        <w:spacing w:after="0"/>
                        <w:jc w:val="center"/>
                        <w:rPr>
                          <w:rFonts w:ascii="Gotham" w:hAnsi="Gotham"/>
                          <w:sz w:val="20"/>
                          <w:szCs w:val="20"/>
                          <w:lang w:val="it-IT"/>
                        </w:rPr>
                      </w:pPr>
                      <w:r w:rsidRPr="00D572CF">
                        <w:rPr>
                          <w:rFonts w:ascii="Gotham" w:hAnsi="Gotham"/>
                          <w:sz w:val="20"/>
                          <w:szCs w:val="20"/>
                          <w:lang w:val="it-IT"/>
                        </w:rPr>
                        <w:t>WINERY KORN</w:t>
                      </w:r>
                      <w:r w:rsidR="008B228A" w:rsidRPr="00D572CF">
                        <w:rPr>
                          <w:rFonts w:ascii="Gotham" w:hAnsi="Gotham"/>
                          <w:sz w:val="20"/>
                          <w:szCs w:val="20"/>
                          <w:lang w:val="it-IT"/>
                        </w:rPr>
                        <w:t>ELL – FLORIAN BRIGL – VIA COSMA</w:t>
                      </w:r>
                      <w:r w:rsidRPr="00D572CF">
                        <w:rPr>
                          <w:rFonts w:ascii="Gotham" w:hAnsi="Gotham"/>
                          <w:sz w:val="20"/>
                          <w:szCs w:val="20"/>
                          <w:lang w:val="it-IT"/>
                        </w:rPr>
                        <w:t xml:space="preserve"> E DAMIANO 6</w:t>
                      </w:r>
                    </w:p>
                    <w:p w14:paraId="25CC11CB" w14:textId="77777777" w:rsidR="0015576B" w:rsidRPr="00D572CF" w:rsidRDefault="0015576B" w:rsidP="0015576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D572CF">
                        <w:rPr>
                          <w:rFonts w:ascii="Gotham" w:hAnsi="Gotham"/>
                          <w:sz w:val="20"/>
                          <w:szCs w:val="20"/>
                          <w:lang w:val="it-IT"/>
                        </w:rPr>
                        <w:t>39018 SETTEQUERCE/TERLANO – ITALY – WWW.KORNELL.IT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75FF" w:rsidRPr="0015576B" w:rsidSect="00E47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-Medium">
    <w:altName w:val="Times New Roman"/>
    <w:panose1 w:val="00000000000000000000"/>
    <w:charset w:val="00"/>
    <w:family w:val="roman"/>
    <w:notTrueType/>
    <w:pitch w:val="default"/>
  </w:font>
  <w:font w:name="Gotham-Boo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D"/>
    <w:rsid w:val="00035AE6"/>
    <w:rsid w:val="0005583D"/>
    <w:rsid w:val="00062450"/>
    <w:rsid w:val="000A75FF"/>
    <w:rsid w:val="000C63D0"/>
    <w:rsid w:val="000F1A0A"/>
    <w:rsid w:val="000F4D9D"/>
    <w:rsid w:val="00101CD7"/>
    <w:rsid w:val="00110F51"/>
    <w:rsid w:val="001333CB"/>
    <w:rsid w:val="00151237"/>
    <w:rsid w:val="0015576B"/>
    <w:rsid w:val="001855E6"/>
    <w:rsid w:val="001A1A4E"/>
    <w:rsid w:val="001D19F6"/>
    <w:rsid w:val="0020666F"/>
    <w:rsid w:val="002219F6"/>
    <w:rsid w:val="002258B6"/>
    <w:rsid w:val="00256C52"/>
    <w:rsid w:val="0025750A"/>
    <w:rsid w:val="002B3EED"/>
    <w:rsid w:val="00300A9F"/>
    <w:rsid w:val="00314875"/>
    <w:rsid w:val="00323172"/>
    <w:rsid w:val="00333E9A"/>
    <w:rsid w:val="003408AD"/>
    <w:rsid w:val="00360344"/>
    <w:rsid w:val="00365F23"/>
    <w:rsid w:val="003736A3"/>
    <w:rsid w:val="00392386"/>
    <w:rsid w:val="003A34A5"/>
    <w:rsid w:val="003A3E20"/>
    <w:rsid w:val="003B3914"/>
    <w:rsid w:val="003C2E0E"/>
    <w:rsid w:val="003E3517"/>
    <w:rsid w:val="003F04BB"/>
    <w:rsid w:val="0040421E"/>
    <w:rsid w:val="00416C61"/>
    <w:rsid w:val="00430A23"/>
    <w:rsid w:val="004348C2"/>
    <w:rsid w:val="00443B4B"/>
    <w:rsid w:val="004561D3"/>
    <w:rsid w:val="004610B7"/>
    <w:rsid w:val="00466850"/>
    <w:rsid w:val="00493440"/>
    <w:rsid w:val="004B2660"/>
    <w:rsid w:val="004F28B8"/>
    <w:rsid w:val="00524E83"/>
    <w:rsid w:val="00526EDC"/>
    <w:rsid w:val="00542197"/>
    <w:rsid w:val="0055132D"/>
    <w:rsid w:val="0055697A"/>
    <w:rsid w:val="00584ED6"/>
    <w:rsid w:val="005923FD"/>
    <w:rsid w:val="005B2709"/>
    <w:rsid w:val="005B363A"/>
    <w:rsid w:val="005C2E3A"/>
    <w:rsid w:val="005D72ED"/>
    <w:rsid w:val="005E23BA"/>
    <w:rsid w:val="00625107"/>
    <w:rsid w:val="00626C0E"/>
    <w:rsid w:val="00631E15"/>
    <w:rsid w:val="00641D71"/>
    <w:rsid w:val="00662F5E"/>
    <w:rsid w:val="0066679F"/>
    <w:rsid w:val="006702CF"/>
    <w:rsid w:val="00675D37"/>
    <w:rsid w:val="0067608E"/>
    <w:rsid w:val="0068085C"/>
    <w:rsid w:val="00695C5B"/>
    <w:rsid w:val="006F3F03"/>
    <w:rsid w:val="00703490"/>
    <w:rsid w:val="00706AD6"/>
    <w:rsid w:val="00712B5A"/>
    <w:rsid w:val="007223C7"/>
    <w:rsid w:val="00726CE8"/>
    <w:rsid w:val="00737204"/>
    <w:rsid w:val="00740AE4"/>
    <w:rsid w:val="00751DBB"/>
    <w:rsid w:val="00752F8F"/>
    <w:rsid w:val="007632CF"/>
    <w:rsid w:val="00780C3D"/>
    <w:rsid w:val="00797C0D"/>
    <w:rsid w:val="007A481E"/>
    <w:rsid w:val="007C4804"/>
    <w:rsid w:val="00811D11"/>
    <w:rsid w:val="00822A95"/>
    <w:rsid w:val="00834A67"/>
    <w:rsid w:val="00863FA0"/>
    <w:rsid w:val="00865342"/>
    <w:rsid w:val="008B228A"/>
    <w:rsid w:val="008C7A1F"/>
    <w:rsid w:val="008D0921"/>
    <w:rsid w:val="008F4796"/>
    <w:rsid w:val="00943CA6"/>
    <w:rsid w:val="009611D8"/>
    <w:rsid w:val="009B30F8"/>
    <w:rsid w:val="009C2A97"/>
    <w:rsid w:val="00A0666F"/>
    <w:rsid w:val="00A360C2"/>
    <w:rsid w:val="00A7279A"/>
    <w:rsid w:val="00A94004"/>
    <w:rsid w:val="00AC1CFE"/>
    <w:rsid w:val="00AE0247"/>
    <w:rsid w:val="00AE3138"/>
    <w:rsid w:val="00B13E5B"/>
    <w:rsid w:val="00B5573C"/>
    <w:rsid w:val="00B56B08"/>
    <w:rsid w:val="00B66582"/>
    <w:rsid w:val="00B71345"/>
    <w:rsid w:val="00BC22D9"/>
    <w:rsid w:val="00BC3C69"/>
    <w:rsid w:val="00BE5CF5"/>
    <w:rsid w:val="00BF0DA1"/>
    <w:rsid w:val="00C54D78"/>
    <w:rsid w:val="00C70D06"/>
    <w:rsid w:val="00C7599A"/>
    <w:rsid w:val="00C7666E"/>
    <w:rsid w:val="00C94245"/>
    <w:rsid w:val="00C956C6"/>
    <w:rsid w:val="00CB33FD"/>
    <w:rsid w:val="00CD1C0D"/>
    <w:rsid w:val="00CD5D3F"/>
    <w:rsid w:val="00CE342D"/>
    <w:rsid w:val="00CE7AC4"/>
    <w:rsid w:val="00D02780"/>
    <w:rsid w:val="00D063E7"/>
    <w:rsid w:val="00D14672"/>
    <w:rsid w:val="00D25CB4"/>
    <w:rsid w:val="00D52D17"/>
    <w:rsid w:val="00D54989"/>
    <w:rsid w:val="00D572CF"/>
    <w:rsid w:val="00D75D18"/>
    <w:rsid w:val="00D90011"/>
    <w:rsid w:val="00D9238D"/>
    <w:rsid w:val="00DD3E0E"/>
    <w:rsid w:val="00DF23BB"/>
    <w:rsid w:val="00E01A17"/>
    <w:rsid w:val="00E47037"/>
    <w:rsid w:val="00E51724"/>
    <w:rsid w:val="00E53D48"/>
    <w:rsid w:val="00E7790E"/>
    <w:rsid w:val="00E84BD5"/>
    <w:rsid w:val="00E969DE"/>
    <w:rsid w:val="00EA1170"/>
    <w:rsid w:val="00EC493F"/>
    <w:rsid w:val="00EE1958"/>
    <w:rsid w:val="00EF50CB"/>
    <w:rsid w:val="00F048A9"/>
    <w:rsid w:val="00F15B3C"/>
    <w:rsid w:val="00F5103B"/>
    <w:rsid w:val="00F53C1A"/>
    <w:rsid w:val="00F60873"/>
    <w:rsid w:val="00FA19F8"/>
    <w:rsid w:val="00FC6865"/>
    <w:rsid w:val="00FE1D1F"/>
    <w:rsid w:val="00FE3079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F3C1"/>
  <w15:chartTrackingRefBased/>
  <w15:docId w15:val="{4C9B0DB1-3038-4CCB-A6B9-A440E04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D1F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865342"/>
    <w:pPr>
      <w:spacing w:after="0" w:line="240" w:lineRule="auto"/>
    </w:pPr>
    <w:rPr>
      <w:rFonts w:ascii="Gotham" w:hAnsi="Gotham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65342"/>
    <w:rPr>
      <w:rFonts w:ascii="Gotham" w:hAnsi="Gotham"/>
      <w:szCs w:val="21"/>
    </w:rPr>
  </w:style>
  <w:style w:type="character" w:customStyle="1" w:styleId="fontstyle21">
    <w:name w:val="fontstyle21"/>
    <w:basedOn w:val="Absatz-Standardschriftart"/>
    <w:rsid w:val="001333CB"/>
    <w:rPr>
      <w:rFonts w:ascii="Gotham-Medium" w:hAnsi="Gotham-Medium" w:hint="default"/>
      <w:b w:val="0"/>
      <w:bCs w:val="0"/>
      <w:i w:val="0"/>
      <w:iCs w:val="0"/>
      <w:color w:val="FFFFFF"/>
      <w:sz w:val="18"/>
      <w:szCs w:val="18"/>
    </w:rPr>
  </w:style>
  <w:style w:type="character" w:customStyle="1" w:styleId="fontstyle41">
    <w:name w:val="fontstyle41"/>
    <w:basedOn w:val="Absatz-Standardschriftart"/>
    <w:rsid w:val="001333CB"/>
    <w:rPr>
      <w:rFonts w:ascii="Gotham-Book" w:hAnsi="Gotham-Book" w:hint="default"/>
      <w:b w:val="0"/>
      <w:bCs w:val="0"/>
      <w:i w:val="0"/>
      <w:iCs w:val="0"/>
      <w:color w:val="231F20"/>
      <w:sz w:val="12"/>
      <w:szCs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72C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D5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CFC8-E620-4D54-BA1A-F8F4F0C1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Weingut Kornell</dc:creator>
  <cp:keywords/>
  <dc:description/>
  <cp:lastModifiedBy>Weingut Kornell</cp:lastModifiedBy>
  <cp:revision>3</cp:revision>
  <cp:lastPrinted>2021-11-24T15:19:00Z</cp:lastPrinted>
  <dcterms:created xsi:type="dcterms:W3CDTF">2021-06-07T11:49:00Z</dcterms:created>
  <dcterms:modified xsi:type="dcterms:W3CDTF">2021-11-24T15:19:00Z</dcterms:modified>
</cp:coreProperties>
</file>